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FFF7" w14:textId="77777777" w:rsidR="00316F12" w:rsidRPr="000906F2" w:rsidRDefault="00316F12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ГОДИШЕН ИЗВЕШТАЈ</w:t>
      </w:r>
    </w:p>
    <w:p w14:paraId="523B81B1" w14:textId="77777777" w:rsidR="00316F12" w:rsidRPr="000906F2" w:rsidRDefault="00316F12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ЗА ФИНАНСИСКОТО РАБОТЕЊЕ НА УЧИЛИШТЕТО</w:t>
      </w:r>
    </w:p>
    <w:p w14:paraId="4FEB50C5" w14:textId="77777777" w:rsidR="00316F12" w:rsidRPr="000906F2" w:rsidRDefault="00316F12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B27E5">
        <w:rPr>
          <w:rFonts w:ascii="Arial" w:hAnsi="Arial" w:cs="Arial"/>
          <w:b/>
          <w:sz w:val="24"/>
          <w:szCs w:val="24"/>
          <w:lang w:val="ru-RU"/>
        </w:rPr>
        <w:t>“</w:t>
      </w:r>
      <w:r>
        <w:rPr>
          <w:rFonts w:ascii="Arial" w:hAnsi="Arial" w:cs="Arial"/>
          <w:b/>
          <w:sz w:val="24"/>
          <w:szCs w:val="24"/>
          <w:lang w:val="mk-MK"/>
        </w:rPr>
        <w:t>Војдан Чернодрински</w:t>
      </w:r>
      <w:r w:rsidRPr="00BB27E5">
        <w:rPr>
          <w:rFonts w:ascii="Arial" w:hAnsi="Arial" w:cs="Arial"/>
          <w:b/>
          <w:sz w:val="24"/>
          <w:szCs w:val="24"/>
          <w:lang w:val="ru-RU"/>
        </w:rPr>
        <w:t xml:space="preserve">’’ – </w:t>
      </w:r>
      <w:r w:rsidRPr="000906F2">
        <w:rPr>
          <w:rFonts w:ascii="Arial" w:hAnsi="Arial" w:cs="Arial"/>
          <w:b/>
          <w:sz w:val="24"/>
          <w:szCs w:val="24"/>
          <w:lang w:val="mk-MK"/>
        </w:rPr>
        <w:t>Скопје</w:t>
      </w:r>
    </w:p>
    <w:p w14:paraId="11867DDF" w14:textId="77777777" w:rsidR="00316F12" w:rsidRPr="000906F2" w:rsidRDefault="00316F12" w:rsidP="00C62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2020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14:paraId="6F97817E" w14:textId="77777777" w:rsidR="00316F12" w:rsidRDefault="00316F12" w:rsidP="00C6275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(603 – општинска сметка)</w:t>
      </w:r>
    </w:p>
    <w:p w14:paraId="224FA26E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4171FEA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630388F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2F6BD02" w14:textId="77777777" w:rsidR="00316F12" w:rsidRPr="000906F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1.ОСТВАРЕНИ ПРИХОДИ</w:t>
      </w:r>
    </w:p>
    <w:p w14:paraId="2EBDE79E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741120 –  Блок дотации од Општината                                                         101.336,00</w:t>
      </w:r>
    </w:p>
    <w:p w14:paraId="466B75D5" w14:textId="77777777" w:rsidR="00316F12" w:rsidRPr="000906F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741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101.336</w:t>
      </w:r>
      <w:r w:rsidRPr="00C6275D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239459A0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0D3F2286" w14:textId="77777777" w:rsidR="00316F1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ВКУПНО ОСТВАРЕНИ ПРИХОДИ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101.336</w:t>
      </w:r>
      <w:r w:rsidRPr="00C6275D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4A1C2886" w14:textId="77777777" w:rsidR="00316F1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354B7F36" w14:textId="77777777" w:rsidR="00316F12" w:rsidRPr="000906F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2C5C0EFD" w14:textId="77777777" w:rsidR="00316F1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>2.РЕАЛИЗИРАНИ РАСХОДИ</w:t>
      </w:r>
    </w:p>
    <w:p w14:paraId="62B7C79D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3F71CBB8" w14:textId="77777777" w:rsidR="00316F12" w:rsidRDefault="00316F12" w:rsidP="004B10F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BB27E5">
        <w:rPr>
          <w:rFonts w:ascii="Arial" w:hAnsi="Arial" w:cs="Arial"/>
          <w:sz w:val="24"/>
          <w:szCs w:val="24"/>
          <w:lang w:val="ru-RU"/>
        </w:rPr>
        <w:t>42</w:t>
      </w:r>
      <w:r>
        <w:rPr>
          <w:rFonts w:ascii="Arial" w:hAnsi="Arial" w:cs="Arial"/>
          <w:sz w:val="24"/>
          <w:szCs w:val="24"/>
          <w:lang w:val="mk-MK"/>
        </w:rPr>
        <w:t>3410</w:t>
      </w:r>
      <w:r w:rsidRPr="00BB27E5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mk-MK"/>
        </w:rPr>
        <w:t>Прехранбени                                                                                   101.336,00</w:t>
      </w:r>
    </w:p>
    <w:p w14:paraId="0BA12B16" w14:textId="77777777" w:rsidR="00316F12" w:rsidRPr="00BB27E5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BB27E5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r>
        <w:rPr>
          <w:rFonts w:ascii="Arial" w:hAnsi="Arial" w:cs="Arial"/>
          <w:b/>
          <w:sz w:val="24"/>
          <w:szCs w:val="24"/>
          <w:lang w:val="mk-MK"/>
        </w:rPr>
        <w:t>423</w:t>
      </w: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BB27E5">
        <w:rPr>
          <w:rFonts w:ascii="Arial" w:hAnsi="Arial" w:cs="Arial"/>
          <w:b/>
          <w:sz w:val="24"/>
          <w:szCs w:val="24"/>
          <w:lang w:val="ru-RU"/>
        </w:rPr>
        <w:t xml:space="preserve">      </w:t>
      </w:r>
      <w:r w:rsidRPr="000906F2">
        <w:rPr>
          <w:rFonts w:ascii="Arial" w:hAnsi="Arial" w:cs="Arial"/>
          <w:b/>
          <w:sz w:val="24"/>
          <w:szCs w:val="24"/>
          <w:lang w:val="mk-MK"/>
        </w:rPr>
        <w:t>Вкупно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101.336,00</w:t>
      </w:r>
    </w:p>
    <w:p w14:paraId="40FEAB48" w14:textId="77777777" w:rsidR="00316F12" w:rsidRDefault="00316F12" w:rsidP="00C6275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14:paraId="04FDBD28" w14:textId="77777777" w:rsidR="00316F12" w:rsidRDefault="00316F12" w:rsidP="00B52285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0906F2">
        <w:rPr>
          <w:rFonts w:ascii="Arial" w:hAnsi="Arial" w:cs="Arial"/>
          <w:b/>
          <w:sz w:val="24"/>
          <w:szCs w:val="24"/>
          <w:lang w:val="mk-MK"/>
        </w:rPr>
        <w:t xml:space="preserve">ВКУПНО </w:t>
      </w:r>
      <w:r>
        <w:rPr>
          <w:rFonts w:ascii="Arial" w:hAnsi="Arial" w:cs="Arial"/>
          <w:b/>
          <w:sz w:val="24"/>
          <w:szCs w:val="24"/>
          <w:lang w:val="mk-MK"/>
        </w:rPr>
        <w:t>РЕАЛИЗИРАНИ РАСХОДИ                                                           101.336</w:t>
      </w:r>
      <w:r w:rsidRPr="00C6275D">
        <w:rPr>
          <w:rFonts w:ascii="Arial" w:hAnsi="Arial" w:cs="Arial"/>
          <w:b/>
          <w:sz w:val="24"/>
          <w:szCs w:val="24"/>
          <w:lang w:val="mk-MK"/>
        </w:rPr>
        <w:t>,00</w:t>
      </w:r>
    </w:p>
    <w:p w14:paraId="154E4C66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77D5A69D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5A65D2C3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0F537B41" w14:textId="77777777" w:rsidR="00316F12" w:rsidRPr="00BB27E5" w:rsidRDefault="00316F12" w:rsidP="005B24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Скопје,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10AC1C1F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35BF8AE2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103FCDBB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7AC4394D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Финансов сметководител,                                                     Директор,</w:t>
      </w:r>
    </w:p>
    <w:p w14:paraId="54D72BEB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Славица Маневска                                                    Катерина Ташкова</w:t>
      </w:r>
    </w:p>
    <w:p w14:paraId="5DBCB468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2B61D20C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2C3EF26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11BA6803" w14:textId="77777777" w:rsidR="00316F12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7350173" w14:textId="77777777" w:rsidR="00316F12" w:rsidRPr="006A7A4A" w:rsidRDefault="00316F12" w:rsidP="00C6275D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</w:t>
      </w:r>
    </w:p>
    <w:sectPr w:rsidR="00316F12" w:rsidRPr="006A7A4A" w:rsidSect="002228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4A"/>
    <w:rsid w:val="000906F2"/>
    <w:rsid w:val="0012265C"/>
    <w:rsid w:val="00197D32"/>
    <w:rsid w:val="002228B2"/>
    <w:rsid w:val="00225069"/>
    <w:rsid w:val="002679C6"/>
    <w:rsid w:val="002D33DE"/>
    <w:rsid w:val="003022FD"/>
    <w:rsid w:val="00316F12"/>
    <w:rsid w:val="00385756"/>
    <w:rsid w:val="00431448"/>
    <w:rsid w:val="004412A6"/>
    <w:rsid w:val="0045634A"/>
    <w:rsid w:val="004B10FE"/>
    <w:rsid w:val="005B24F5"/>
    <w:rsid w:val="005B314B"/>
    <w:rsid w:val="006A7A4A"/>
    <w:rsid w:val="0078441C"/>
    <w:rsid w:val="0093051F"/>
    <w:rsid w:val="0098454C"/>
    <w:rsid w:val="00A160AC"/>
    <w:rsid w:val="00AD28CC"/>
    <w:rsid w:val="00B52285"/>
    <w:rsid w:val="00BB27E5"/>
    <w:rsid w:val="00C047AC"/>
    <w:rsid w:val="00C6275D"/>
    <w:rsid w:val="00C9744B"/>
    <w:rsid w:val="00D669F8"/>
    <w:rsid w:val="00D72F42"/>
    <w:rsid w:val="00DC6B0B"/>
    <w:rsid w:val="00E5710E"/>
    <w:rsid w:val="00F65573"/>
    <w:rsid w:val="00F7140C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4262C"/>
  <w15:docId w15:val="{F36A392A-3982-4624-B8AB-35921AF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0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441C"/>
    <w:rPr>
      <w:lang w:val="en-US" w:eastAsia="en-US"/>
    </w:rPr>
  </w:style>
  <w:style w:type="table" w:styleId="TableGrid">
    <w:name w:val="Table Grid"/>
    <w:basedOn w:val="TableNormal"/>
    <w:uiPriority w:val="99"/>
    <w:rsid w:val="009305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Asus</cp:lastModifiedBy>
  <cp:revision>2</cp:revision>
  <cp:lastPrinted>2021-02-11T10:43:00Z</cp:lastPrinted>
  <dcterms:created xsi:type="dcterms:W3CDTF">2021-02-12T10:47:00Z</dcterms:created>
  <dcterms:modified xsi:type="dcterms:W3CDTF">2021-02-12T10:47:00Z</dcterms:modified>
</cp:coreProperties>
</file>